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76" w:rsidRDefault="00252315" w:rsidP="00FC6B76">
      <w:pPr>
        <w:spacing w:after="0"/>
        <w:rPr>
          <w:sz w:val="24"/>
          <w:szCs w:val="24"/>
        </w:rPr>
      </w:pPr>
      <w:r w:rsidRPr="0071795D">
        <w:rPr>
          <w:sz w:val="24"/>
          <w:szCs w:val="24"/>
        </w:rPr>
        <w:t>1º Reunião Ordinária do GTAF (Grupo de Trabalho de Acompanhamento e Fiscalização), comitê Gestor Municipal para homologar as decisões concernentes à Lei nº 14.017, de 20/06/2020 (Lei Aldir Blanc) no âmbito do município de Regente Feijó – SP.</w:t>
      </w:r>
    </w:p>
    <w:p w:rsidR="00252315" w:rsidRPr="0071795D" w:rsidRDefault="00252315" w:rsidP="00FC6B76">
      <w:pPr>
        <w:spacing w:after="0"/>
        <w:rPr>
          <w:sz w:val="24"/>
          <w:szCs w:val="24"/>
        </w:rPr>
      </w:pPr>
      <w:r w:rsidRPr="0071795D">
        <w:rPr>
          <w:b/>
          <w:sz w:val="24"/>
          <w:szCs w:val="24"/>
        </w:rPr>
        <w:t>Local:</w:t>
      </w:r>
      <w:r w:rsidRPr="0071795D">
        <w:rPr>
          <w:sz w:val="24"/>
          <w:szCs w:val="24"/>
        </w:rPr>
        <w:t xml:space="preserve"> Sala de Reuniões da Prefeitura Municipal de Regente Feijó/SP.</w:t>
      </w:r>
    </w:p>
    <w:p w:rsidR="00252315" w:rsidRPr="0071795D" w:rsidRDefault="00252315" w:rsidP="00FC6B76">
      <w:pPr>
        <w:spacing w:after="0"/>
        <w:rPr>
          <w:sz w:val="24"/>
          <w:szCs w:val="24"/>
        </w:rPr>
      </w:pPr>
      <w:r w:rsidRPr="0071795D">
        <w:rPr>
          <w:b/>
          <w:sz w:val="24"/>
          <w:szCs w:val="24"/>
        </w:rPr>
        <w:t>Dia:</w:t>
      </w:r>
      <w:r w:rsidR="00AE1921">
        <w:rPr>
          <w:sz w:val="24"/>
          <w:szCs w:val="24"/>
        </w:rPr>
        <w:t xml:space="preserve"> 03/12</w:t>
      </w:r>
      <w:r w:rsidRPr="0071795D">
        <w:rPr>
          <w:sz w:val="24"/>
          <w:szCs w:val="24"/>
        </w:rPr>
        <w:t xml:space="preserve">/2020     </w:t>
      </w:r>
      <w:r w:rsidRPr="0071795D">
        <w:rPr>
          <w:b/>
          <w:sz w:val="24"/>
          <w:szCs w:val="24"/>
        </w:rPr>
        <w:t>Horário:</w:t>
      </w:r>
      <w:r w:rsidR="00AE1921">
        <w:rPr>
          <w:sz w:val="24"/>
          <w:szCs w:val="24"/>
        </w:rPr>
        <w:t xml:space="preserve"> das </w:t>
      </w:r>
      <w:proofErr w:type="gramStart"/>
      <w:r w:rsidR="00AE1921">
        <w:rPr>
          <w:sz w:val="24"/>
          <w:szCs w:val="24"/>
        </w:rPr>
        <w:t>14:00</w:t>
      </w:r>
      <w:proofErr w:type="gramEnd"/>
      <w:r w:rsidR="00AE1921">
        <w:rPr>
          <w:sz w:val="24"/>
          <w:szCs w:val="24"/>
        </w:rPr>
        <w:t xml:space="preserve"> às 16</w:t>
      </w:r>
      <w:r w:rsidRPr="0071795D">
        <w:rPr>
          <w:sz w:val="24"/>
          <w:szCs w:val="24"/>
        </w:rPr>
        <w:t>:00h</w:t>
      </w:r>
    </w:p>
    <w:p w:rsidR="00252315" w:rsidRDefault="00252315" w:rsidP="00FC6B76">
      <w:pPr>
        <w:spacing w:after="0"/>
        <w:rPr>
          <w:sz w:val="24"/>
          <w:szCs w:val="24"/>
        </w:rPr>
      </w:pPr>
      <w:r w:rsidRPr="0071795D">
        <w:rPr>
          <w:sz w:val="24"/>
          <w:szCs w:val="24"/>
        </w:rPr>
        <w:t>Decreto Municipal nº 3200, de 12/11/2020 – Publicado: 13/11/2020.</w:t>
      </w:r>
    </w:p>
    <w:p w:rsidR="00FC6B76" w:rsidRPr="0071795D" w:rsidRDefault="00FC6B76" w:rsidP="00FC6B76">
      <w:pPr>
        <w:spacing w:after="0"/>
        <w:rPr>
          <w:sz w:val="24"/>
          <w:szCs w:val="24"/>
        </w:rPr>
      </w:pPr>
    </w:p>
    <w:p w:rsidR="00252315" w:rsidRDefault="00252315" w:rsidP="00FC6B76">
      <w:pPr>
        <w:spacing w:after="0"/>
        <w:rPr>
          <w:sz w:val="24"/>
          <w:szCs w:val="24"/>
        </w:rPr>
      </w:pPr>
      <w:r w:rsidRPr="0071795D">
        <w:rPr>
          <w:sz w:val="24"/>
          <w:szCs w:val="24"/>
        </w:rPr>
        <w:t>Nomeia os Representantes abaixo:</w:t>
      </w:r>
    </w:p>
    <w:tbl>
      <w:tblPr>
        <w:tblStyle w:val="Tabelacomgrade"/>
        <w:tblW w:w="14425" w:type="dxa"/>
        <w:tblLook w:val="04A0" w:firstRow="1" w:lastRow="0" w:firstColumn="1" w:lastColumn="0" w:noHBand="0" w:noVBand="1"/>
      </w:tblPr>
      <w:tblGrid>
        <w:gridCol w:w="534"/>
        <w:gridCol w:w="3788"/>
        <w:gridCol w:w="5000"/>
        <w:gridCol w:w="5103"/>
      </w:tblGrid>
      <w:tr w:rsidR="00252315" w:rsidTr="0071795D">
        <w:tc>
          <w:tcPr>
            <w:tcW w:w="534" w:type="dxa"/>
            <w:shd w:val="clear" w:color="auto" w:fill="BFBFBF" w:themeFill="background1" w:themeFillShade="BF"/>
          </w:tcPr>
          <w:p w:rsidR="00252315" w:rsidRPr="0071795D" w:rsidRDefault="00263438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Nº</w:t>
            </w:r>
          </w:p>
        </w:tc>
        <w:tc>
          <w:tcPr>
            <w:tcW w:w="3788" w:type="dxa"/>
            <w:shd w:val="clear" w:color="auto" w:fill="BFBFBF" w:themeFill="background1" w:themeFillShade="BF"/>
          </w:tcPr>
          <w:p w:rsidR="00252315" w:rsidRPr="0071795D" w:rsidRDefault="00263438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Nome</w:t>
            </w:r>
          </w:p>
        </w:tc>
        <w:tc>
          <w:tcPr>
            <w:tcW w:w="5000" w:type="dxa"/>
            <w:shd w:val="clear" w:color="auto" w:fill="BFBFBF" w:themeFill="background1" w:themeFillShade="BF"/>
          </w:tcPr>
          <w:p w:rsidR="00252315" w:rsidRPr="0071795D" w:rsidRDefault="00263438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RG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252315" w:rsidRPr="0071795D" w:rsidRDefault="00263438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Assinatura</w:t>
            </w: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proofErr w:type="spellStart"/>
            <w:r w:rsidRPr="0071795D">
              <w:rPr>
                <w:sz w:val="24"/>
                <w:szCs w:val="24"/>
              </w:rPr>
              <w:t>Bibiana</w:t>
            </w:r>
            <w:proofErr w:type="spellEnd"/>
            <w:r w:rsidRPr="0071795D">
              <w:rPr>
                <w:sz w:val="24"/>
                <w:szCs w:val="24"/>
              </w:rPr>
              <w:t xml:space="preserve"> Cristina </w:t>
            </w:r>
            <w:proofErr w:type="spellStart"/>
            <w:r w:rsidRPr="0071795D">
              <w:rPr>
                <w:sz w:val="24"/>
                <w:szCs w:val="24"/>
              </w:rPr>
              <w:t>Bott</w:t>
            </w:r>
            <w:proofErr w:type="spellEnd"/>
            <w:r w:rsidRPr="0071795D">
              <w:rPr>
                <w:sz w:val="24"/>
                <w:szCs w:val="24"/>
              </w:rPr>
              <w:t xml:space="preserve"> Lucas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34.023.813-6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>Biblioteca Pref. Municipal</w:t>
            </w:r>
          </w:p>
        </w:tc>
        <w:tc>
          <w:tcPr>
            <w:tcW w:w="5103" w:type="dxa"/>
          </w:tcPr>
          <w:p w:rsidR="00FC6B76" w:rsidRPr="0071795D" w:rsidRDefault="00FC6B76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Diná Maria Cava</w:t>
            </w:r>
          </w:p>
        </w:tc>
        <w:tc>
          <w:tcPr>
            <w:tcW w:w="5000" w:type="dxa"/>
          </w:tcPr>
          <w:p w:rsidR="00FC6B76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  </w:t>
            </w: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4.931.41</w:t>
            </w:r>
            <w:r w:rsidR="005231BB">
              <w:rPr>
                <w:sz w:val="24"/>
                <w:szCs w:val="24"/>
              </w:rPr>
              <w:t>7</w:t>
            </w:r>
            <w:proofErr w:type="gramStart"/>
            <w:r w:rsidR="005231BB">
              <w:rPr>
                <w:sz w:val="24"/>
                <w:szCs w:val="24"/>
              </w:rPr>
              <w:t xml:space="preserve">   </w:t>
            </w:r>
            <w:proofErr w:type="gramEnd"/>
            <w:r w:rsidR="005231BB">
              <w:rPr>
                <w:sz w:val="24"/>
                <w:szCs w:val="24"/>
              </w:rPr>
              <w:t>Representante Sociedade Civi</w:t>
            </w:r>
            <w:r w:rsidRPr="0071795D">
              <w:rPr>
                <w:sz w:val="24"/>
                <w:szCs w:val="24"/>
              </w:rPr>
              <w:t>l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Fabiana Guimarães </w:t>
            </w:r>
            <w:proofErr w:type="spellStart"/>
            <w:r w:rsidRPr="0071795D">
              <w:rPr>
                <w:sz w:val="24"/>
                <w:szCs w:val="24"/>
              </w:rPr>
              <w:t>Stuani</w:t>
            </w:r>
            <w:proofErr w:type="spellEnd"/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29.343.731-2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 xml:space="preserve">Prefeitura Finanças 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Gabriel Godoy dos Santos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48.783.355-7</w:t>
            </w:r>
            <w:proofErr w:type="gramStart"/>
            <w:r w:rsidRPr="0071795D">
              <w:rPr>
                <w:sz w:val="24"/>
                <w:szCs w:val="24"/>
              </w:rPr>
              <w:t xml:space="preserve">  </w:t>
            </w:r>
            <w:proofErr w:type="gramEnd"/>
            <w:r w:rsidRPr="0071795D">
              <w:rPr>
                <w:sz w:val="24"/>
                <w:szCs w:val="24"/>
              </w:rPr>
              <w:t>Educador – Projeto/DIMUC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José Brito de Souza</w:t>
            </w:r>
          </w:p>
        </w:tc>
        <w:tc>
          <w:tcPr>
            <w:tcW w:w="5000" w:type="dxa"/>
          </w:tcPr>
          <w:p w:rsidR="00FC6B76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 xml:space="preserve"> </w:t>
            </w: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4.533.196-0     DIMUC/Dirigente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FC6B76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Renato Batista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45.234.640 –X     DIMUC/Assessor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Sérgio Alan de Souza</w:t>
            </w:r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28.128.563-9</w:t>
            </w:r>
            <w:proofErr w:type="gramStart"/>
            <w:r w:rsidRPr="0071795D">
              <w:rPr>
                <w:sz w:val="24"/>
                <w:szCs w:val="24"/>
              </w:rPr>
              <w:t xml:space="preserve">   </w:t>
            </w:r>
            <w:proofErr w:type="gramEnd"/>
            <w:r w:rsidRPr="0071795D">
              <w:rPr>
                <w:sz w:val="24"/>
                <w:szCs w:val="24"/>
              </w:rPr>
              <w:t>Maestro/Corporação Musical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Telma Regina dos Santos</w:t>
            </w:r>
            <w:r w:rsidR="005231BB">
              <w:rPr>
                <w:sz w:val="24"/>
                <w:szCs w:val="24"/>
              </w:rPr>
              <w:t xml:space="preserve"> Silveira</w:t>
            </w:r>
            <w:bookmarkStart w:id="0" w:name="_GoBack"/>
            <w:bookmarkEnd w:id="0"/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24.348.291-7</w:t>
            </w:r>
            <w:proofErr w:type="gramStart"/>
            <w:r w:rsidRPr="0071795D">
              <w:rPr>
                <w:sz w:val="24"/>
                <w:szCs w:val="24"/>
              </w:rPr>
              <w:t xml:space="preserve">    </w:t>
            </w:r>
            <w:proofErr w:type="gramEnd"/>
            <w:r w:rsidRPr="0071795D">
              <w:rPr>
                <w:sz w:val="24"/>
                <w:szCs w:val="24"/>
              </w:rPr>
              <w:t>DMEC - Dirigente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  <w:tr w:rsidR="0071795D" w:rsidTr="0071795D">
        <w:tc>
          <w:tcPr>
            <w:tcW w:w="534" w:type="dxa"/>
          </w:tcPr>
          <w:p w:rsidR="002378CB" w:rsidRDefault="002378CB">
            <w:pPr>
              <w:rPr>
                <w:sz w:val="24"/>
                <w:szCs w:val="24"/>
              </w:rPr>
            </w:pPr>
          </w:p>
          <w:p w:rsidR="0071795D" w:rsidRPr="0071795D" w:rsidRDefault="0023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788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523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 Aparecida Marra</w:t>
            </w:r>
            <w:r w:rsidR="0071795D" w:rsidRPr="0071795D">
              <w:rPr>
                <w:sz w:val="24"/>
                <w:szCs w:val="24"/>
              </w:rPr>
              <w:t xml:space="preserve"> </w:t>
            </w:r>
            <w:proofErr w:type="spellStart"/>
            <w:r w:rsidR="0071795D" w:rsidRPr="0071795D">
              <w:rPr>
                <w:sz w:val="24"/>
                <w:szCs w:val="24"/>
              </w:rPr>
              <w:t>Tassi</w:t>
            </w:r>
            <w:proofErr w:type="spellEnd"/>
          </w:p>
        </w:tc>
        <w:tc>
          <w:tcPr>
            <w:tcW w:w="5000" w:type="dxa"/>
          </w:tcPr>
          <w:p w:rsidR="00FC6B76" w:rsidRDefault="00FC6B76">
            <w:pPr>
              <w:rPr>
                <w:sz w:val="24"/>
                <w:szCs w:val="24"/>
              </w:rPr>
            </w:pPr>
          </w:p>
          <w:p w:rsidR="0071795D" w:rsidRPr="0071795D" w:rsidRDefault="0071795D">
            <w:pPr>
              <w:rPr>
                <w:sz w:val="24"/>
                <w:szCs w:val="24"/>
              </w:rPr>
            </w:pPr>
            <w:r w:rsidRPr="0071795D">
              <w:rPr>
                <w:sz w:val="24"/>
                <w:szCs w:val="24"/>
              </w:rPr>
              <w:t>24.349.776-3</w:t>
            </w:r>
            <w:proofErr w:type="gramStart"/>
            <w:r w:rsidRPr="0071795D">
              <w:rPr>
                <w:sz w:val="24"/>
                <w:szCs w:val="24"/>
              </w:rPr>
              <w:t xml:space="preserve">  </w:t>
            </w:r>
            <w:proofErr w:type="gramEnd"/>
            <w:r w:rsidRPr="0071795D">
              <w:rPr>
                <w:sz w:val="24"/>
                <w:szCs w:val="24"/>
              </w:rPr>
              <w:t>Prefeitura Administração</w:t>
            </w:r>
          </w:p>
        </w:tc>
        <w:tc>
          <w:tcPr>
            <w:tcW w:w="5103" w:type="dxa"/>
          </w:tcPr>
          <w:p w:rsidR="0071795D" w:rsidRPr="0071795D" w:rsidRDefault="0071795D">
            <w:pPr>
              <w:rPr>
                <w:sz w:val="24"/>
                <w:szCs w:val="24"/>
              </w:rPr>
            </w:pPr>
          </w:p>
        </w:tc>
      </w:tr>
    </w:tbl>
    <w:p w:rsidR="0071795D" w:rsidRDefault="0071795D"/>
    <w:sectPr w:rsidR="0071795D" w:rsidSect="00FC6B76">
      <w:headerReference w:type="default" r:id="rId8"/>
      <w:footerReference w:type="default" r:id="rId9"/>
      <w:pgSz w:w="16838" w:h="11906" w:orient="landscape"/>
      <w:pgMar w:top="405" w:right="1417" w:bottom="993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10" w:rsidRDefault="00E01210" w:rsidP="0071795D">
      <w:pPr>
        <w:spacing w:after="0" w:line="240" w:lineRule="auto"/>
      </w:pPr>
      <w:r>
        <w:separator/>
      </w:r>
    </w:p>
  </w:endnote>
  <w:endnote w:type="continuationSeparator" w:id="0">
    <w:p w:rsidR="00E01210" w:rsidRDefault="00E01210" w:rsidP="0071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76" w:rsidRDefault="00FC6B76" w:rsidP="00FC6B76">
    <w:proofErr w:type="spellStart"/>
    <w:r w:rsidRPr="001962A7">
      <w:rPr>
        <w:b/>
      </w:rPr>
      <w:t>Obs</w:t>
    </w:r>
    <w:proofErr w:type="spellEnd"/>
    <w:r w:rsidRPr="001962A7">
      <w:rPr>
        <w:b/>
      </w:rPr>
      <w:t>:</w:t>
    </w:r>
    <w:r>
      <w:t xml:space="preserve"> Lei Municipal nº 3166, de 10/11/2020 – autoriza o repasse da verba (no art. 1º) e no artigo 2º cria o GTAF com suas atribuições.</w:t>
    </w:r>
  </w:p>
  <w:p w:rsidR="00FC6B76" w:rsidRDefault="00FC6B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10" w:rsidRDefault="00E01210" w:rsidP="0071795D">
      <w:pPr>
        <w:spacing w:after="0" w:line="240" w:lineRule="auto"/>
      </w:pPr>
      <w:r>
        <w:separator/>
      </w:r>
    </w:p>
  </w:footnote>
  <w:footnote w:type="continuationSeparator" w:id="0">
    <w:p w:rsidR="00E01210" w:rsidRDefault="00E01210" w:rsidP="0071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14" w:type="dxa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3"/>
      <w:gridCol w:w="5385"/>
      <w:gridCol w:w="2526"/>
    </w:tblGrid>
    <w:tr w:rsidR="0071795D" w:rsidTr="0071795D">
      <w:trPr>
        <w:jc w:val="center"/>
      </w:trPr>
      <w:tc>
        <w:tcPr>
          <w:tcW w:w="1418" w:type="dxa"/>
        </w:tcPr>
        <w:p w:rsidR="0071795D" w:rsidRDefault="0071795D" w:rsidP="00372C26">
          <w:pPr>
            <w:ind w:right="317"/>
            <w:jc w:val="center"/>
          </w:pPr>
          <w:r w:rsidRPr="002C3E83">
            <w:rPr>
              <w:noProof/>
              <w:lang w:eastAsia="pt-BR"/>
            </w:rPr>
            <w:drawing>
              <wp:inline distT="0" distB="0" distL="0" distR="0" wp14:anchorId="122253D5" wp14:editId="49F6D118">
                <wp:extent cx="715241" cy="762923"/>
                <wp:effectExtent l="19050" t="0" r="8659" b="0"/>
                <wp:docPr id="3" name="Imagem 0" descr="BRASO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O_~1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930" cy="765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Prefeitura Municipal de Regente Feijó</w:t>
          </w:r>
        </w:p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Divisão Municipal de Cultura</w:t>
          </w:r>
        </w:p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Av. Clemente Pereira, nº71</w:t>
          </w:r>
        </w:p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Regente Feijó-Centro</w:t>
          </w:r>
        </w:p>
        <w:p w:rsidR="0071795D" w:rsidRPr="00FC6B76" w:rsidRDefault="0071795D" w:rsidP="00372C26">
          <w:pPr>
            <w:spacing w:line="20" w:lineRule="atLeast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CEP-19570-000 Fone (18)3279-4933.</w:t>
          </w:r>
        </w:p>
        <w:p w:rsidR="0071795D" w:rsidRPr="00FC6B76" w:rsidRDefault="0071795D" w:rsidP="00372C26">
          <w:pPr>
            <w:jc w:val="center"/>
            <w:rPr>
              <w:sz w:val="18"/>
              <w:szCs w:val="18"/>
            </w:rPr>
          </w:pPr>
          <w:r w:rsidRPr="00FC6B76">
            <w:rPr>
              <w:rFonts w:ascii="Times New Roman" w:hAnsi="Times New Roman" w:cs="Times New Roman"/>
              <w:sz w:val="18"/>
              <w:szCs w:val="18"/>
            </w:rPr>
            <w:t>cultura_regente@hotmail.com</w:t>
          </w:r>
        </w:p>
        <w:p w:rsidR="0071795D" w:rsidRDefault="0071795D" w:rsidP="00372C26">
          <w:pPr>
            <w:jc w:val="center"/>
          </w:pPr>
        </w:p>
      </w:tc>
      <w:tc>
        <w:tcPr>
          <w:tcW w:w="2526" w:type="dxa"/>
        </w:tcPr>
        <w:p w:rsidR="0071795D" w:rsidRDefault="0071795D" w:rsidP="00372C26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CC060D6" wp14:editId="1B4FA06D">
                <wp:extent cx="1443063" cy="401781"/>
                <wp:effectExtent l="19050" t="0" r="4737" b="0"/>
                <wp:docPr id="4" name="Imagem 1" descr="C:\CULTURA REGENTE\homenagem\logo dimuc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CULTURA REGENTE\homenagem\logo dimuc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063" cy="4017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95D" w:rsidRDefault="007179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15"/>
    <w:rsid w:val="001962A7"/>
    <w:rsid w:val="002378CB"/>
    <w:rsid w:val="00252315"/>
    <w:rsid w:val="00263438"/>
    <w:rsid w:val="00317220"/>
    <w:rsid w:val="005231BB"/>
    <w:rsid w:val="0071795D"/>
    <w:rsid w:val="00805B50"/>
    <w:rsid w:val="00AE1921"/>
    <w:rsid w:val="00CF1B1A"/>
    <w:rsid w:val="00E01210"/>
    <w:rsid w:val="00E51776"/>
    <w:rsid w:val="00FC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95D"/>
  </w:style>
  <w:style w:type="paragraph" w:styleId="Rodap">
    <w:name w:val="footer"/>
    <w:basedOn w:val="Normal"/>
    <w:link w:val="RodapChar"/>
    <w:uiPriority w:val="99"/>
    <w:unhideWhenUsed/>
    <w:rsid w:val="0071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95D"/>
  </w:style>
  <w:style w:type="paragraph" w:styleId="Textodebalo">
    <w:name w:val="Balloon Text"/>
    <w:basedOn w:val="Normal"/>
    <w:link w:val="TextodebaloChar"/>
    <w:uiPriority w:val="99"/>
    <w:semiHidden/>
    <w:unhideWhenUsed/>
    <w:rsid w:val="0071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1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95D"/>
  </w:style>
  <w:style w:type="paragraph" w:styleId="Rodap">
    <w:name w:val="footer"/>
    <w:basedOn w:val="Normal"/>
    <w:link w:val="RodapChar"/>
    <w:uiPriority w:val="99"/>
    <w:unhideWhenUsed/>
    <w:rsid w:val="00717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95D"/>
  </w:style>
  <w:style w:type="paragraph" w:styleId="Textodebalo">
    <w:name w:val="Balloon Text"/>
    <w:basedOn w:val="Normal"/>
    <w:link w:val="TextodebaloChar"/>
    <w:uiPriority w:val="99"/>
    <w:semiHidden/>
    <w:unhideWhenUsed/>
    <w:rsid w:val="0071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B8DD-BE04-4F02-947D-A70EAFE2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2020-12-02T12:41:00Z</cp:lastPrinted>
  <dcterms:created xsi:type="dcterms:W3CDTF">2020-11-26T18:23:00Z</dcterms:created>
  <dcterms:modified xsi:type="dcterms:W3CDTF">2020-12-07T12:55:00Z</dcterms:modified>
</cp:coreProperties>
</file>